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A394" w14:textId="77777777" w:rsidR="000B1088" w:rsidRDefault="00297C5B">
      <w:pPr>
        <w:spacing w:after="821"/>
        <w:ind w:left="2790" w:firstLine="0"/>
      </w:pPr>
      <w:r>
        <w:rPr>
          <w:noProof/>
        </w:rPr>
        <w:drawing>
          <wp:inline distT="0" distB="0" distL="0" distR="0" wp14:anchorId="3D55A3AA" wp14:editId="3D55A3AB">
            <wp:extent cx="2391410" cy="1927860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5A395" w14:textId="692549D2" w:rsidR="000B1088" w:rsidRDefault="00297C5B">
      <w:pPr>
        <w:spacing w:after="154" w:line="265" w:lineRule="auto"/>
        <w:ind w:left="-5"/>
      </w:pPr>
      <w:r>
        <w:rPr>
          <w:b/>
        </w:rPr>
        <w:t xml:space="preserve">Minutes </w:t>
      </w:r>
      <w:r w:rsidR="007711A3">
        <w:rPr>
          <w:b/>
        </w:rPr>
        <w:t xml:space="preserve">of </w:t>
      </w:r>
      <w:proofErr w:type="spellStart"/>
      <w:r w:rsidR="007711A3">
        <w:rPr>
          <w:b/>
        </w:rPr>
        <w:t>IndianCare</w:t>
      </w:r>
      <w:proofErr w:type="spellEnd"/>
      <w:r w:rsidR="007711A3">
        <w:rPr>
          <w:b/>
        </w:rPr>
        <w:t xml:space="preserve"> Incorporated Second</w:t>
      </w:r>
      <w:r>
        <w:rPr>
          <w:b/>
        </w:rPr>
        <w:t xml:space="preserve"> Annual </w:t>
      </w:r>
      <w:r w:rsidR="0034159F">
        <w:rPr>
          <w:b/>
        </w:rPr>
        <w:t>General Meeting, held on 22</w:t>
      </w:r>
      <w:r w:rsidR="0034159F" w:rsidRPr="0034159F">
        <w:rPr>
          <w:b/>
          <w:vertAlign w:val="superscript"/>
        </w:rPr>
        <w:t>nd</w:t>
      </w:r>
      <w:r w:rsidR="0034159F">
        <w:rPr>
          <w:b/>
        </w:rPr>
        <w:t xml:space="preserve"> November </w:t>
      </w:r>
      <w:r>
        <w:rPr>
          <w:b/>
        </w:rPr>
        <w:t>2015</w:t>
      </w:r>
      <w:r w:rsidR="006F5474">
        <w:rPr>
          <w:b/>
        </w:rPr>
        <w:t>, 6 – 7pm</w:t>
      </w:r>
    </w:p>
    <w:p w14:paraId="3D55A396" w14:textId="77777777" w:rsidR="00404E08" w:rsidRDefault="0034159F" w:rsidP="00404E08">
      <w:pPr>
        <w:spacing w:after="604" w:line="265" w:lineRule="auto"/>
        <w:ind w:left="-5"/>
        <w:rPr>
          <w:b/>
        </w:rPr>
      </w:pPr>
      <w:r>
        <w:rPr>
          <w:b/>
        </w:rPr>
        <w:t>(reporting on the 2014 – 15</w:t>
      </w:r>
      <w:r w:rsidR="00297C5B">
        <w:rPr>
          <w:b/>
        </w:rPr>
        <w:t xml:space="preserve"> financial year)</w:t>
      </w:r>
    </w:p>
    <w:p w14:paraId="3D55A397" w14:textId="67EAB15C" w:rsidR="000B1088" w:rsidRPr="00404E08" w:rsidRDefault="0034159F" w:rsidP="00404E08">
      <w:pPr>
        <w:spacing w:after="604" w:line="265" w:lineRule="auto"/>
        <w:ind w:left="-5"/>
        <w:rPr>
          <w:b/>
        </w:rPr>
      </w:pPr>
      <w:r>
        <w:rPr>
          <w:b/>
        </w:rPr>
        <w:t xml:space="preserve">Venue:  </w:t>
      </w:r>
      <w:r w:rsidR="006F5474">
        <w:rPr>
          <w:b/>
        </w:rPr>
        <w:t>Scoresby</w:t>
      </w:r>
    </w:p>
    <w:p w14:paraId="3D55A398" w14:textId="77777777" w:rsidR="000B1088" w:rsidRDefault="0034159F">
      <w:pPr>
        <w:spacing w:after="174"/>
        <w:ind w:left="-5"/>
      </w:pPr>
      <w:r>
        <w:t>Approximately 14</w:t>
      </w:r>
      <w:r w:rsidR="00297C5B">
        <w:t xml:space="preserve"> people in attendance.</w:t>
      </w:r>
      <w:r w:rsidR="00404E08">
        <w:t xml:space="preserve"> Apology – Geeta Devi</w:t>
      </w:r>
    </w:p>
    <w:p w14:paraId="3D55A399" w14:textId="77777777" w:rsidR="000B1088" w:rsidRDefault="00297C5B" w:rsidP="00404E08">
      <w:pPr>
        <w:numPr>
          <w:ilvl w:val="0"/>
          <w:numId w:val="1"/>
        </w:numPr>
        <w:ind w:hanging="360"/>
      </w:pPr>
      <w:r>
        <w:t>Welcome and introduction by Anand Shome (Secretary, ICI)</w:t>
      </w:r>
    </w:p>
    <w:p w14:paraId="3D55A39A" w14:textId="77777777" w:rsidR="00404E08" w:rsidRDefault="00404E08" w:rsidP="00404E08">
      <w:pPr>
        <w:numPr>
          <w:ilvl w:val="0"/>
          <w:numId w:val="1"/>
        </w:numPr>
        <w:ind w:hanging="360"/>
      </w:pPr>
      <w:r>
        <w:t>Previous AGM minutes were read by Durga Warrior. Moved by Jaya and passed by Asha.</w:t>
      </w:r>
    </w:p>
    <w:p w14:paraId="3D55A39B" w14:textId="77777777" w:rsidR="00297C5B" w:rsidRDefault="00404E08" w:rsidP="00404E08">
      <w:pPr>
        <w:numPr>
          <w:ilvl w:val="0"/>
          <w:numId w:val="1"/>
        </w:numPr>
        <w:ind w:hanging="360"/>
      </w:pPr>
      <w:r>
        <w:t xml:space="preserve">President’s </w:t>
      </w:r>
      <w:r w:rsidR="00297C5B">
        <w:t>Re</w:t>
      </w:r>
      <w:r>
        <w:t>port -</w:t>
      </w:r>
      <w:r w:rsidR="007711A3">
        <w:t xml:space="preserve"> </w:t>
      </w:r>
      <w:r>
        <w:t>Jaya presented the year’s report of activities and thanked the following people and organisations - Elizabeth Drozd,</w:t>
      </w:r>
      <w:r w:rsidR="007711A3">
        <w:t xml:space="preserve"> </w:t>
      </w:r>
      <w:r w:rsidR="0034159F">
        <w:t>A</w:t>
      </w:r>
      <w:r>
        <w:t>MCS</w:t>
      </w:r>
      <w:r w:rsidR="007711A3">
        <w:t xml:space="preserve">; </w:t>
      </w:r>
      <w:r w:rsidR="0034159F">
        <w:t>VMC and Rot</w:t>
      </w:r>
      <w:r>
        <w:t>ary C</w:t>
      </w:r>
      <w:r w:rsidR="0034159F">
        <w:t xml:space="preserve">lub </w:t>
      </w:r>
      <w:r>
        <w:t xml:space="preserve">of Footscray </w:t>
      </w:r>
      <w:r w:rsidR="0034159F">
        <w:t>for funding</w:t>
      </w:r>
      <w:r w:rsidR="007711A3">
        <w:t>;</w:t>
      </w:r>
      <w:r>
        <w:t xml:space="preserve"> and Victorian University for providing</w:t>
      </w:r>
      <w:r w:rsidR="007711A3">
        <w:t xml:space="preserve"> students</w:t>
      </w:r>
      <w:r w:rsidR="0034159F">
        <w:t>.</w:t>
      </w:r>
      <w:r w:rsidR="00297C5B">
        <w:t xml:space="preserve"> Jaya welcomed the</w:t>
      </w:r>
      <w:r w:rsidR="007711A3">
        <w:t xml:space="preserve"> guests and introduced </w:t>
      </w:r>
      <w:r w:rsidR="00297C5B">
        <w:t>ICI commi</w:t>
      </w:r>
      <w:r w:rsidR="0034159F">
        <w:t>ttee members and thanked each one of them for their continued support.</w:t>
      </w:r>
    </w:p>
    <w:p w14:paraId="3D55A39C" w14:textId="77777777" w:rsidR="00297C5B" w:rsidRDefault="00297C5B" w:rsidP="00297C5B">
      <w:pPr>
        <w:numPr>
          <w:ilvl w:val="0"/>
          <w:numId w:val="1"/>
        </w:numPr>
        <w:ind w:hanging="360"/>
      </w:pPr>
      <w:r>
        <w:t xml:space="preserve">Finance Report – </w:t>
      </w:r>
      <w:r w:rsidR="00404E08">
        <w:t>Ramu Manchikanti read presented</w:t>
      </w:r>
      <w:r w:rsidR="0034159F">
        <w:t xml:space="preserve"> the financial report in the abse</w:t>
      </w:r>
      <w:r w:rsidR="007711A3">
        <w:t>nce of Geeta Devi</w:t>
      </w:r>
      <w:r w:rsidR="0034159F">
        <w:t>.</w:t>
      </w:r>
      <w:r w:rsidR="007711A3">
        <w:t xml:space="preserve"> </w:t>
      </w:r>
      <w:r w:rsidR="00404E08">
        <w:t>A total income</w:t>
      </w:r>
      <w:r w:rsidR="0034159F">
        <w:t xml:space="preserve"> o</w:t>
      </w:r>
      <w:r>
        <w:t>f $4528.10</w:t>
      </w:r>
      <w:r w:rsidR="0034159F">
        <w:t xml:space="preserve"> was received for the financial year 2014-2015. There are no labilities</w:t>
      </w:r>
      <w:r>
        <w:t xml:space="preserve"> and the account is in credit with $4528.10. The report was app</w:t>
      </w:r>
      <w:r w:rsidR="007711A3">
        <w:t>roved by the committee members. M</w:t>
      </w:r>
      <w:r>
        <w:t>oved</w:t>
      </w:r>
      <w:r w:rsidR="007711A3">
        <w:t xml:space="preserve"> by Jaya Manchikanti and seconded </w:t>
      </w:r>
      <w:r>
        <w:t>by Durga Warrior.</w:t>
      </w:r>
    </w:p>
    <w:p w14:paraId="3D55A39D" w14:textId="77777777" w:rsidR="00404E08" w:rsidRDefault="00404E08" w:rsidP="00404E08">
      <w:pPr>
        <w:ind w:left="360" w:firstLine="0"/>
      </w:pPr>
    </w:p>
    <w:p w14:paraId="3D55A39E" w14:textId="77777777" w:rsidR="00404E08" w:rsidRDefault="00404E08" w:rsidP="00404E08">
      <w:pPr>
        <w:numPr>
          <w:ilvl w:val="0"/>
          <w:numId w:val="1"/>
        </w:numPr>
        <w:ind w:hanging="360"/>
      </w:pPr>
      <w:r>
        <w:t>Committee members for 2016 - 17 were elected unanimously.</w:t>
      </w:r>
    </w:p>
    <w:p w14:paraId="3D55A39F" w14:textId="77777777" w:rsidR="00404E08" w:rsidRDefault="00404E08" w:rsidP="00404E08">
      <w:pPr>
        <w:ind w:left="370"/>
      </w:pPr>
      <w:r>
        <w:t>President:  Jaya Manchikanti</w:t>
      </w:r>
    </w:p>
    <w:p w14:paraId="3D55A3A0" w14:textId="77777777" w:rsidR="00404E08" w:rsidRDefault="00404E08" w:rsidP="00404E08">
      <w:pPr>
        <w:ind w:left="370"/>
      </w:pPr>
      <w:r>
        <w:t xml:space="preserve">Vice </w:t>
      </w:r>
      <w:proofErr w:type="gramStart"/>
      <w:r>
        <w:t>President :</w:t>
      </w:r>
      <w:proofErr w:type="gramEnd"/>
      <w:r>
        <w:t xml:space="preserve"> Anand Shome</w:t>
      </w:r>
    </w:p>
    <w:p w14:paraId="3D55A3A1" w14:textId="77777777" w:rsidR="00404E08" w:rsidRDefault="00404E08" w:rsidP="00404E08">
      <w:pPr>
        <w:ind w:left="370"/>
      </w:pPr>
      <w:r>
        <w:t>Secretary: Durga Warrior</w:t>
      </w:r>
    </w:p>
    <w:p w14:paraId="3D55A3A2" w14:textId="77777777" w:rsidR="00404E08" w:rsidRDefault="00404E08" w:rsidP="00404E08">
      <w:pPr>
        <w:ind w:left="370"/>
      </w:pPr>
      <w:r>
        <w:t xml:space="preserve">Members: Geeta Devi, Ramu Manchikanti, Manjit Singh, Asha </w:t>
      </w:r>
      <w:proofErr w:type="spellStart"/>
      <w:r>
        <w:t>Padisetti</w:t>
      </w:r>
      <w:proofErr w:type="spellEnd"/>
    </w:p>
    <w:p w14:paraId="3D55A3A3" w14:textId="77777777" w:rsidR="00404E08" w:rsidRDefault="00404E08" w:rsidP="00404E08">
      <w:pPr>
        <w:ind w:left="370"/>
      </w:pPr>
    </w:p>
    <w:p w14:paraId="3D55A3A4" w14:textId="77777777" w:rsidR="000B1088" w:rsidRDefault="00404E08">
      <w:pPr>
        <w:numPr>
          <w:ilvl w:val="0"/>
          <w:numId w:val="1"/>
        </w:numPr>
        <w:spacing w:after="15"/>
        <w:ind w:hanging="360"/>
      </w:pPr>
      <w:r>
        <w:t xml:space="preserve">Guest speaker - </w:t>
      </w:r>
      <w:r w:rsidR="00297C5B">
        <w:t xml:space="preserve">  Eliza</w:t>
      </w:r>
      <w:r w:rsidR="007711A3">
        <w:t>beth Drozd (CEO of AMCS)</w:t>
      </w:r>
    </w:p>
    <w:p w14:paraId="3D55A3A5" w14:textId="77777777" w:rsidR="00404E08" w:rsidRDefault="00404E08">
      <w:pPr>
        <w:ind w:left="370"/>
      </w:pPr>
    </w:p>
    <w:p w14:paraId="3D55A3A7" w14:textId="7DB4F4DD" w:rsidR="000B1088" w:rsidRDefault="00297C5B" w:rsidP="006F5474">
      <w:pPr>
        <w:numPr>
          <w:ilvl w:val="0"/>
          <w:numId w:val="1"/>
        </w:numPr>
        <w:spacing w:after="160"/>
        <w:ind w:left="-5" w:hanging="360"/>
      </w:pPr>
      <w:r>
        <w:t xml:space="preserve">The AGM ended with a gift presented to Elizabeth for her continuing   support to ICI, followed by beautiful singing by </w:t>
      </w:r>
      <w:proofErr w:type="spellStart"/>
      <w:r>
        <w:t>Mythilly</w:t>
      </w:r>
      <w:proofErr w:type="spellEnd"/>
      <w:r>
        <w:t xml:space="preserve"> and Naga Nagasundaram.</w:t>
      </w:r>
    </w:p>
    <w:p w14:paraId="3D55A3A8" w14:textId="77777777" w:rsidR="000B1088" w:rsidRDefault="00297C5B">
      <w:pPr>
        <w:ind w:left="-5"/>
      </w:pPr>
      <w:r>
        <w:rPr>
          <w:b/>
        </w:rPr>
        <w:t xml:space="preserve">                                                                                        </w:t>
      </w:r>
    </w:p>
    <w:p w14:paraId="3D55A3A9" w14:textId="77777777" w:rsidR="000B1088" w:rsidRDefault="000B1088">
      <w:pPr>
        <w:ind w:left="0" w:firstLine="0"/>
      </w:pPr>
    </w:p>
    <w:sectPr w:rsidR="000B1088">
      <w:pgSz w:w="11900" w:h="16820"/>
      <w:pgMar w:top="78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B52EE"/>
    <w:multiLevelType w:val="hybridMultilevel"/>
    <w:tmpl w:val="76EE0E4A"/>
    <w:lvl w:ilvl="0" w:tplc="B32650E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E99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860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4D5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2D9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6D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504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C99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28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507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88"/>
    <w:rsid w:val="000B1088"/>
    <w:rsid w:val="00297C5B"/>
    <w:rsid w:val="0034159F"/>
    <w:rsid w:val="00404E08"/>
    <w:rsid w:val="006F5474"/>
    <w:rsid w:val="007711A3"/>
    <w:rsid w:val="008563EA"/>
    <w:rsid w:val="009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A394"/>
  <w15:docId w15:val="{CFFE1415-7EE6-4A87-BA21-CAD7A477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Namita Warrior</dc:creator>
  <cp:keywords/>
  <cp:lastModifiedBy>Jaya Lakshmi Manchikanti</cp:lastModifiedBy>
  <cp:revision>2</cp:revision>
  <dcterms:created xsi:type="dcterms:W3CDTF">2024-01-23T22:27:00Z</dcterms:created>
  <dcterms:modified xsi:type="dcterms:W3CDTF">2024-01-23T22:27:00Z</dcterms:modified>
</cp:coreProperties>
</file>